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16" w:rsidRDefault="002E5416" w:rsidP="002E5416">
      <w:pPr>
        <w:jc w:val="center"/>
        <w:rPr>
          <w:b/>
          <w:u w:val="single"/>
        </w:rPr>
      </w:pPr>
      <w:r w:rsidRPr="00901DDE">
        <w:rPr>
          <w:b/>
          <w:i/>
        </w:rPr>
        <w:t>S’outiller pour construire, grandir, s’épanouir et BOUGER!</w:t>
      </w:r>
    </w:p>
    <w:p w:rsidR="00A43C63" w:rsidRDefault="00A43C63" w:rsidP="00A43C63">
      <w:pPr>
        <w:jc w:val="center"/>
        <w:rPr>
          <w:b/>
          <w:u w:val="single"/>
        </w:rPr>
      </w:pPr>
      <w:r>
        <w:rPr>
          <w:b/>
          <w:u w:val="single"/>
        </w:rPr>
        <w:t>Le mardi 1 septembre 2015</w:t>
      </w:r>
    </w:p>
    <w:p w:rsidR="00A43C63" w:rsidRDefault="00A43C63" w:rsidP="00A43C63">
      <w:r w:rsidRPr="00E90B76">
        <w:rPr>
          <w:b/>
          <w:u w:val="single"/>
        </w:rPr>
        <w:t xml:space="preserve">Accueil </w:t>
      </w:r>
      <w:r>
        <w:rPr>
          <w:b/>
          <w:u w:val="single"/>
        </w:rPr>
        <w:t>(8h30-9h00)</w:t>
      </w:r>
      <w:r w:rsidRPr="002807AE">
        <w:t xml:space="preserve">  </w:t>
      </w:r>
      <w:r>
        <w:t xml:space="preserve">- </w:t>
      </w:r>
      <w:r w:rsidRPr="002807AE">
        <w:t>École Le Tremplin</w:t>
      </w:r>
    </w:p>
    <w:p w:rsidR="00A43C63" w:rsidRDefault="00A43C63" w:rsidP="00A43C63">
      <w:r w:rsidRPr="002807AE">
        <w:rPr>
          <w:b/>
          <w:u w:val="single"/>
        </w:rPr>
        <w:t>AGA (9h00 – 9h45)</w:t>
      </w:r>
      <w:r>
        <w:t xml:space="preserve"> – École Le Tremplin</w:t>
      </w:r>
    </w:p>
    <w:p w:rsidR="00A43C63" w:rsidRPr="00DB5963" w:rsidRDefault="00A43C63" w:rsidP="00A43C63">
      <w:pPr>
        <w:rPr>
          <w:b/>
          <w:u w:val="single"/>
        </w:rPr>
      </w:pPr>
      <w:r w:rsidRPr="002807AE">
        <w:rPr>
          <w:b/>
          <w:u w:val="single"/>
        </w:rPr>
        <w:t>Pause (9h45-10h00)</w:t>
      </w:r>
      <w:r>
        <w:t xml:space="preserve"> – Collations fournies</w:t>
      </w:r>
    </w:p>
    <w:p w:rsidR="00A43C63" w:rsidRDefault="00A43C63" w:rsidP="00A43C63">
      <w:pPr>
        <w:tabs>
          <w:tab w:val="center" w:pos="4320"/>
        </w:tabs>
      </w:pPr>
      <w:r w:rsidRPr="00462840">
        <w:rPr>
          <w:b/>
          <w:u w:val="single"/>
        </w:rPr>
        <w:t xml:space="preserve">Atelier 1 </w:t>
      </w:r>
      <w:r>
        <w:rPr>
          <w:b/>
          <w:u w:val="single"/>
        </w:rPr>
        <w:t>(10h00-11h00</w:t>
      </w:r>
      <w:r>
        <w:t>)</w:t>
      </w:r>
      <w:r>
        <w:tab/>
      </w:r>
    </w:p>
    <w:p w:rsidR="00A43C63" w:rsidRDefault="00A43C63" w:rsidP="00A43C63">
      <w:r w:rsidRPr="004D05BF">
        <w:rPr>
          <w:u w:val="single"/>
        </w:rPr>
        <w:t>Choix 1</w:t>
      </w:r>
      <w:r>
        <w:t xml:space="preserve"> – Bon départ sport plus – </w:t>
      </w:r>
      <w:proofErr w:type="spellStart"/>
      <w:r>
        <w:t>Rhéal</w:t>
      </w:r>
      <w:proofErr w:type="spellEnd"/>
      <w:r>
        <w:t xml:space="preserve"> Hébert</w:t>
      </w:r>
    </w:p>
    <w:p w:rsidR="00A43C63" w:rsidRPr="00081081" w:rsidRDefault="00A43C63" w:rsidP="00A43C63">
      <w:pPr>
        <w:pStyle w:val="Sansinterligne"/>
        <w:jc w:val="both"/>
        <w:rPr>
          <w:rFonts w:cstheme="minorHAnsi"/>
          <w:sz w:val="20"/>
          <w:szCs w:val="20"/>
        </w:rPr>
      </w:pPr>
      <w:r w:rsidRPr="00081081">
        <w:rPr>
          <w:rFonts w:cstheme="minorHAnsi"/>
          <w:sz w:val="20"/>
          <w:szCs w:val="20"/>
        </w:rPr>
        <w:t xml:space="preserve">Avec ce projet, les jeunes de la région </w:t>
      </w:r>
      <w:r>
        <w:rPr>
          <w:rFonts w:cstheme="minorHAnsi"/>
          <w:sz w:val="20"/>
          <w:szCs w:val="20"/>
        </w:rPr>
        <w:t>d</w:t>
      </w:r>
      <w:r w:rsidRPr="00081081">
        <w:rPr>
          <w:rFonts w:cstheme="minorHAnsi"/>
          <w:sz w:val="20"/>
          <w:szCs w:val="20"/>
        </w:rPr>
        <w:t>u DSFS ont la chance de pratiquer divers sports après les heures de classe.  Des entraîneurs qualifiés préparent et coordonnent quatre programmes de sports au courant de l’année afin qu’un grand nombre de jeunes puissent développer leurs habiletés et améliorer leur condition physique tout en s’amusant.</w:t>
      </w:r>
      <w:r w:rsidRPr="00081081">
        <w:rPr>
          <w:rFonts w:cstheme="minorHAnsi"/>
          <w:noProof/>
          <w:color w:val="FFFFFF" w:themeColor="background1"/>
          <w:sz w:val="20"/>
          <w:szCs w:val="20"/>
        </w:rPr>
        <w:t xml:space="preserve"> </w:t>
      </w:r>
    </w:p>
    <w:p w:rsidR="00A43C63" w:rsidRPr="00081081" w:rsidRDefault="00A43C63" w:rsidP="00A43C63">
      <w:pPr>
        <w:pStyle w:val="Sansinterligne"/>
        <w:ind w:right="-57"/>
        <w:rPr>
          <w:rFonts w:cstheme="minorHAnsi"/>
          <w:sz w:val="20"/>
          <w:szCs w:val="20"/>
        </w:rPr>
      </w:pPr>
      <w:r w:rsidRPr="00081081">
        <w:rPr>
          <w:rFonts w:cstheme="minorHAnsi"/>
          <w:bCs/>
          <w:sz w:val="20"/>
          <w:szCs w:val="20"/>
        </w:rPr>
        <w:t>Bon départ SPORTS PLUS nous permet d’atteindre plusieurs objectifs qui sont importants pour nous :</w:t>
      </w:r>
    </w:p>
    <w:p w:rsidR="00A43C63" w:rsidRPr="00081081" w:rsidRDefault="00A43C63" w:rsidP="00A43C63">
      <w:pPr>
        <w:pStyle w:val="Sansinterligne"/>
        <w:numPr>
          <w:ilvl w:val="0"/>
          <w:numId w:val="1"/>
        </w:numPr>
        <w:tabs>
          <w:tab w:val="clear" w:pos="360"/>
          <w:tab w:val="num" w:pos="426"/>
          <w:tab w:val="left" w:pos="567"/>
        </w:tabs>
        <w:ind w:right="-57" w:hanging="218"/>
        <w:rPr>
          <w:rFonts w:cstheme="minorHAnsi"/>
          <w:sz w:val="20"/>
          <w:szCs w:val="20"/>
        </w:rPr>
      </w:pPr>
      <w:r w:rsidRPr="00081081">
        <w:rPr>
          <w:rFonts w:cstheme="minorHAnsi"/>
          <w:bCs/>
          <w:sz w:val="20"/>
          <w:szCs w:val="20"/>
        </w:rPr>
        <w:t xml:space="preserve"> rendre nos élèves plus actifs</w:t>
      </w:r>
    </w:p>
    <w:p w:rsidR="00A43C63" w:rsidRPr="00081081" w:rsidRDefault="00A43C63" w:rsidP="00A43C63">
      <w:pPr>
        <w:pStyle w:val="Sansinterligne"/>
        <w:numPr>
          <w:ilvl w:val="0"/>
          <w:numId w:val="1"/>
        </w:numPr>
        <w:tabs>
          <w:tab w:val="clear" w:pos="360"/>
          <w:tab w:val="num" w:pos="426"/>
          <w:tab w:val="left" w:pos="567"/>
        </w:tabs>
        <w:ind w:right="-57" w:hanging="218"/>
        <w:rPr>
          <w:rFonts w:cstheme="minorHAnsi"/>
          <w:sz w:val="20"/>
          <w:szCs w:val="20"/>
        </w:rPr>
      </w:pPr>
      <w:r w:rsidRPr="00081081">
        <w:rPr>
          <w:rFonts w:cstheme="minorHAnsi"/>
          <w:bCs/>
          <w:sz w:val="20"/>
          <w:szCs w:val="20"/>
        </w:rPr>
        <w:t xml:space="preserve"> initier nos élèves à de nouveaux sports</w:t>
      </w:r>
    </w:p>
    <w:p w:rsidR="00A43C63" w:rsidRPr="00081081" w:rsidRDefault="00A43C63" w:rsidP="00A43C63">
      <w:pPr>
        <w:pStyle w:val="Sansinterligne"/>
        <w:numPr>
          <w:ilvl w:val="0"/>
          <w:numId w:val="1"/>
        </w:numPr>
        <w:tabs>
          <w:tab w:val="clear" w:pos="360"/>
          <w:tab w:val="num" w:pos="426"/>
        </w:tabs>
        <w:ind w:right="-57" w:hanging="218"/>
        <w:rPr>
          <w:rFonts w:cstheme="minorHAnsi"/>
          <w:sz w:val="20"/>
          <w:szCs w:val="20"/>
        </w:rPr>
      </w:pPr>
      <w:r w:rsidRPr="00081081">
        <w:rPr>
          <w:rFonts w:cstheme="minorHAnsi"/>
          <w:bCs/>
          <w:sz w:val="20"/>
          <w:szCs w:val="20"/>
        </w:rPr>
        <w:t xml:space="preserve"> continuer et perfectionner le développement des habiletés de base de tous nos jeunes </w:t>
      </w:r>
    </w:p>
    <w:p w:rsidR="00A43C63" w:rsidRPr="00081081" w:rsidRDefault="00A43C63" w:rsidP="00A43C63">
      <w:pPr>
        <w:pStyle w:val="Sansinterligne"/>
        <w:numPr>
          <w:ilvl w:val="0"/>
          <w:numId w:val="1"/>
        </w:numPr>
        <w:tabs>
          <w:tab w:val="clear" w:pos="360"/>
          <w:tab w:val="num" w:pos="426"/>
          <w:tab w:val="left" w:pos="567"/>
        </w:tabs>
        <w:ind w:right="-57" w:hanging="218"/>
        <w:rPr>
          <w:rFonts w:cstheme="minorHAnsi"/>
          <w:sz w:val="20"/>
          <w:szCs w:val="20"/>
        </w:rPr>
      </w:pPr>
      <w:r w:rsidRPr="00081081">
        <w:rPr>
          <w:rFonts w:cstheme="minorHAnsi"/>
          <w:bCs/>
          <w:sz w:val="20"/>
          <w:szCs w:val="20"/>
        </w:rPr>
        <w:t>former nos leaders ainsi que nos nouveaux entraineurs</w:t>
      </w:r>
    </w:p>
    <w:p w:rsidR="00A43C63" w:rsidRDefault="00A43C63" w:rsidP="00A43C63">
      <w:pPr>
        <w:rPr>
          <w:u w:val="single"/>
        </w:rPr>
      </w:pPr>
    </w:p>
    <w:p w:rsidR="00A43C63" w:rsidRDefault="00A43C63" w:rsidP="00A43C63">
      <w:r w:rsidRPr="004D05BF">
        <w:rPr>
          <w:u w:val="single"/>
        </w:rPr>
        <w:t>Choix 2</w:t>
      </w:r>
      <w:r>
        <w:t xml:space="preserve"> –  Volley – Éric LeBreton</w:t>
      </w:r>
    </w:p>
    <w:p w:rsidR="00A43C63" w:rsidRPr="00081081" w:rsidRDefault="00A43C63" w:rsidP="00A43C63">
      <w:pPr>
        <w:pStyle w:val="NormalWeb"/>
        <w:rPr>
          <w:rFonts w:ascii="Tahoma" w:hAnsi="Tahoma" w:cs="Tahoma"/>
          <w:color w:val="000000"/>
          <w:sz w:val="20"/>
          <w:szCs w:val="20"/>
        </w:rPr>
      </w:pPr>
      <w:r w:rsidRPr="00081081">
        <w:rPr>
          <w:rFonts w:ascii="Calibri" w:hAnsi="Calibri" w:cs="Calibri"/>
          <w:color w:val="000000"/>
          <w:sz w:val="20"/>
          <w:szCs w:val="20"/>
        </w:rPr>
        <w:t>Atelier sur volleyball au secondaire: Présentation du sport et d’un scénario pédagogique où nous exploiteron</w:t>
      </w:r>
      <w:r>
        <w:rPr>
          <w:rFonts w:ascii="Calibri" w:hAnsi="Calibri" w:cs="Calibri"/>
          <w:color w:val="000000"/>
          <w:sz w:val="20"/>
          <w:szCs w:val="20"/>
        </w:rPr>
        <w:t>s</w:t>
      </w:r>
      <w:r w:rsidRPr="00081081">
        <w:rPr>
          <w:rFonts w:ascii="Calibri" w:hAnsi="Calibri" w:cs="Calibri"/>
          <w:color w:val="000000"/>
          <w:sz w:val="20"/>
          <w:szCs w:val="20"/>
        </w:rPr>
        <w:t xml:space="preserve"> les thèmes de la coopération-opposition,</w:t>
      </w:r>
      <w:r>
        <w:rPr>
          <w:rFonts w:ascii="Calibri" w:hAnsi="Calibri" w:cs="Calibri"/>
          <w:color w:val="000000"/>
          <w:sz w:val="20"/>
          <w:szCs w:val="20"/>
        </w:rPr>
        <w:t xml:space="preserve"> la</w:t>
      </w:r>
      <w:r w:rsidRPr="00081081">
        <w:rPr>
          <w:rFonts w:ascii="Calibri" w:hAnsi="Calibri" w:cs="Calibri"/>
          <w:color w:val="000000"/>
          <w:sz w:val="20"/>
          <w:szCs w:val="20"/>
        </w:rPr>
        <w:t xml:space="preserve"> locomotion, </w:t>
      </w:r>
      <w:r>
        <w:rPr>
          <w:rFonts w:ascii="Calibri" w:hAnsi="Calibri" w:cs="Calibri"/>
          <w:color w:val="000000"/>
          <w:sz w:val="20"/>
          <w:szCs w:val="20"/>
        </w:rPr>
        <w:t>l’</w:t>
      </w:r>
      <w:r w:rsidRPr="00081081">
        <w:rPr>
          <w:rFonts w:ascii="Calibri" w:hAnsi="Calibri" w:cs="Calibri"/>
          <w:color w:val="000000"/>
          <w:sz w:val="20"/>
          <w:szCs w:val="20"/>
        </w:rPr>
        <w:t>attitude posturale et  la manipulation.  L’atelier peut s’adapter à tous les niveaux selon les trois phases pédagogiques: la préparation, la réalisation et l’intégration.</w:t>
      </w:r>
    </w:p>
    <w:p w:rsidR="00A43C63" w:rsidRDefault="00A43C63" w:rsidP="00A43C63"/>
    <w:p w:rsidR="00A43C63" w:rsidRPr="00967619" w:rsidRDefault="00A43C63" w:rsidP="00A43C63">
      <w:pPr>
        <w:rPr>
          <w:u w:val="single"/>
        </w:rPr>
      </w:pPr>
      <w:r>
        <w:rPr>
          <w:b/>
          <w:u w:val="single"/>
        </w:rPr>
        <w:t>Atelier 2</w:t>
      </w:r>
      <w:r w:rsidRPr="00967619">
        <w:rPr>
          <w:b/>
          <w:u w:val="single"/>
        </w:rPr>
        <w:t xml:space="preserve"> (</w:t>
      </w:r>
      <w:r>
        <w:rPr>
          <w:b/>
          <w:u w:val="single"/>
        </w:rPr>
        <w:t>11h00-12h00</w:t>
      </w:r>
      <w:r w:rsidRPr="00967619">
        <w:rPr>
          <w:b/>
          <w:u w:val="single"/>
        </w:rPr>
        <w:t xml:space="preserve">) </w:t>
      </w:r>
      <w:r w:rsidRPr="00967619">
        <w:rPr>
          <w:u w:val="single"/>
        </w:rPr>
        <w:t xml:space="preserve"> </w:t>
      </w:r>
    </w:p>
    <w:p w:rsidR="00A43C63" w:rsidRDefault="00A43C63" w:rsidP="00A43C63">
      <w:r w:rsidRPr="004D05BF">
        <w:rPr>
          <w:u w:val="single"/>
        </w:rPr>
        <w:t>Choix 1</w:t>
      </w:r>
      <w:r w:rsidRPr="00B27EA1">
        <w:t xml:space="preserve"> –  </w:t>
      </w:r>
      <w:proofErr w:type="spellStart"/>
      <w:r>
        <w:t>Parasport</w:t>
      </w:r>
      <w:proofErr w:type="spellEnd"/>
      <w:r>
        <w:t xml:space="preserve"> – </w:t>
      </w:r>
      <w:proofErr w:type="spellStart"/>
      <w:r>
        <w:t>Rhéal</w:t>
      </w:r>
      <w:proofErr w:type="spellEnd"/>
      <w:r>
        <w:t xml:space="preserve"> Hébert</w:t>
      </w:r>
    </w:p>
    <w:p w:rsidR="00A43C63" w:rsidRPr="00A33388" w:rsidRDefault="00A43C63" w:rsidP="00A43C63">
      <w:pPr>
        <w:rPr>
          <w:sz w:val="20"/>
          <w:szCs w:val="20"/>
        </w:rPr>
      </w:pPr>
      <w:r w:rsidRPr="00A33388">
        <w:rPr>
          <w:sz w:val="20"/>
          <w:szCs w:val="20"/>
        </w:rPr>
        <w:t xml:space="preserve">En tant qu’éducateur physique, il est en notre devoir de voir à l’inclusion de tous nos élèves à besoin et enseigner grâce aux </w:t>
      </w:r>
      <w:proofErr w:type="spellStart"/>
      <w:r w:rsidRPr="00A33388">
        <w:rPr>
          <w:sz w:val="20"/>
          <w:szCs w:val="20"/>
        </w:rPr>
        <w:t>parasports</w:t>
      </w:r>
      <w:proofErr w:type="spellEnd"/>
      <w:r w:rsidRPr="00A33388">
        <w:rPr>
          <w:sz w:val="20"/>
          <w:szCs w:val="20"/>
        </w:rPr>
        <w:t xml:space="preserve"> est un moyen d’action très enrichissant pour tous nos élèves.  Venez vivre des situations d’apprentissage grâce à certains </w:t>
      </w:r>
      <w:proofErr w:type="spellStart"/>
      <w:r w:rsidRPr="00A33388">
        <w:rPr>
          <w:sz w:val="20"/>
          <w:szCs w:val="20"/>
        </w:rPr>
        <w:t>parasports</w:t>
      </w:r>
      <w:proofErr w:type="spellEnd"/>
      <w:r w:rsidRPr="00A33388">
        <w:rPr>
          <w:sz w:val="20"/>
          <w:szCs w:val="20"/>
        </w:rPr>
        <w:t>.</w:t>
      </w:r>
    </w:p>
    <w:p w:rsidR="00A43C63" w:rsidRDefault="00A43C63" w:rsidP="00A43C63">
      <w:r w:rsidRPr="004D05BF">
        <w:rPr>
          <w:u w:val="single"/>
        </w:rPr>
        <w:t>Choix 2</w:t>
      </w:r>
      <w:r>
        <w:t xml:space="preserve"> –  </w:t>
      </w:r>
      <w:proofErr w:type="spellStart"/>
      <w:r>
        <w:t>Hantis</w:t>
      </w:r>
      <w:proofErr w:type="spellEnd"/>
      <w:r>
        <w:t xml:space="preserve"> 2.0 – Joëlle </w:t>
      </w:r>
      <w:proofErr w:type="spellStart"/>
      <w:r>
        <w:t>LeGresley</w:t>
      </w:r>
      <w:proofErr w:type="spellEnd"/>
    </w:p>
    <w:p w:rsidR="00A43C63" w:rsidRPr="00A33388" w:rsidRDefault="00A43C63" w:rsidP="00A43C63">
      <w:pPr>
        <w:rPr>
          <w:sz w:val="20"/>
          <w:szCs w:val="20"/>
        </w:rPr>
      </w:pPr>
      <w:proofErr w:type="spellStart"/>
      <w:r w:rsidRPr="00A33388">
        <w:rPr>
          <w:sz w:val="20"/>
          <w:szCs w:val="20"/>
        </w:rPr>
        <w:t>Hantis</w:t>
      </w:r>
      <w:proofErr w:type="spellEnd"/>
      <w:r w:rsidRPr="00A33388">
        <w:rPr>
          <w:sz w:val="20"/>
          <w:szCs w:val="20"/>
        </w:rPr>
        <w:t xml:space="preserve"> est une combinaison entre le tennis de table et le handball.  Ce nouveau sport travail la communication, le travail d’équipe et la coordination.  </w:t>
      </w:r>
      <w:proofErr w:type="spellStart"/>
      <w:r w:rsidRPr="00A33388">
        <w:rPr>
          <w:sz w:val="20"/>
          <w:szCs w:val="20"/>
        </w:rPr>
        <w:t>Hantis</w:t>
      </w:r>
      <w:proofErr w:type="spellEnd"/>
      <w:r w:rsidRPr="00A33388">
        <w:rPr>
          <w:sz w:val="20"/>
          <w:szCs w:val="20"/>
        </w:rPr>
        <w:t xml:space="preserve"> est un sport qui peut être fait en salle de classe où comme sport intramuros.</w:t>
      </w:r>
    </w:p>
    <w:p w:rsidR="00A43C63" w:rsidRDefault="00A43C63" w:rsidP="00A43C63">
      <w:r>
        <w:rPr>
          <w:b/>
        </w:rPr>
        <w:lastRenderedPageBreak/>
        <w:t>12h00-13</w:t>
      </w:r>
      <w:r w:rsidRPr="00195B4C">
        <w:rPr>
          <w:b/>
        </w:rPr>
        <w:t>h</w:t>
      </w:r>
      <w:r>
        <w:rPr>
          <w:b/>
        </w:rPr>
        <w:t>00</w:t>
      </w:r>
      <w:r>
        <w:t xml:space="preserve"> – Dîner libre </w:t>
      </w:r>
    </w:p>
    <w:p w:rsidR="00A43C63" w:rsidRPr="00967619" w:rsidRDefault="00A43C63" w:rsidP="00A43C63">
      <w:pPr>
        <w:rPr>
          <w:u w:val="single"/>
        </w:rPr>
      </w:pPr>
      <w:r>
        <w:rPr>
          <w:b/>
          <w:u w:val="single"/>
        </w:rPr>
        <w:t>Atelier 3</w:t>
      </w:r>
      <w:r w:rsidRPr="00967619">
        <w:rPr>
          <w:b/>
          <w:u w:val="single"/>
        </w:rPr>
        <w:t xml:space="preserve"> (</w:t>
      </w:r>
      <w:r>
        <w:rPr>
          <w:b/>
          <w:u w:val="single"/>
        </w:rPr>
        <w:t>13h00</w:t>
      </w:r>
      <w:r w:rsidRPr="00967619">
        <w:rPr>
          <w:b/>
          <w:u w:val="single"/>
        </w:rPr>
        <w:t>-1</w:t>
      </w:r>
      <w:r>
        <w:rPr>
          <w:b/>
          <w:u w:val="single"/>
        </w:rPr>
        <w:t>4h15</w:t>
      </w:r>
      <w:r w:rsidRPr="00967619">
        <w:rPr>
          <w:b/>
          <w:u w:val="single"/>
        </w:rPr>
        <w:t>)</w:t>
      </w:r>
      <w:r w:rsidRPr="00967619">
        <w:rPr>
          <w:u w:val="single"/>
        </w:rPr>
        <w:t xml:space="preserve"> </w:t>
      </w:r>
    </w:p>
    <w:p w:rsidR="00A43C63" w:rsidRDefault="00A43C63" w:rsidP="00A43C63">
      <w:r w:rsidRPr="004D05BF">
        <w:rPr>
          <w:u w:val="single"/>
        </w:rPr>
        <w:t>Choix 1</w:t>
      </w:r>
      <w:r w:rsidRPr="00CE3E3F">
        <w:t xml:space="preserve"> –</w:t>
      </w:r>
      <w:r>
        <w:t xml:space="preserve"> Commotions –  Richard Louis</w:t>
      </w:r>
    </w:p>
    <w:p w:rsidR="00A43C63" w:rsidRDefault="00A43C63" w:rsidP="00A43C63">
      <w:pPr>
        <w:spacing w:after="0" w:line="240" w:lineRule="auto"/>
        <w:rPr>
          <w:rFonts w:ascii="Calibri" w:eastAsia="Times New Roman" w:hAnsi="Calibri" w:cs="Times New Roman"/>
          <w:color w:val="000000" w:themeColor="text1"/>
          <w:sz w:val="20"/>
          <w:szCs w:val="20"/>
          <w:lang w:eastAsia="en-CA"/>
        </w:rPr>
      </w:pPr>
      <w:r w:rsidRPr="00A33388">
        <w:rPr>
          <w:rFonts w:ascii="Calibri" w:eastAsia="Times New Roman" w:hAnsi="Calibri" w:cs="Times New Roman"/>
          <w:color w:val="000000" w:themeColor="text1"/>
          <w:sz w:val="20"/>
          <w:szCs w:val="20"/>
          <w:lang w:eastAsia="en-CA"/>
        </w:rPr>
        <w:t>Durant l’atelier, il y aura une description de la cause d’une commotion, l’identification des signes et symptômes, le traitement et le processus nécessaire pour assurer un retour au jeu/étude convenable selon ces lignes directrices.</w:t>
      </w:r>
      <w:r>
        <w:rPr>
          <w:rFonts w:ascii="Times New Roman" w:eastAsia="Times New Roman" w:hAnsi="Times New Roman" w:cs="Times New Roman"/>
          <w:color w:val="000000" w:themeColor="text1"/>
          <w:sz w:val="20"/>
          <w:szCs w:val="20"/>
          <w:lang w:eastAsia="en-CA"/>
        </w:rPr>
        <w:t xml:space="preserve">  </w:t>
      </w:r>
      <w:r w:rsidRPr="00A33388">
        <w:rPr>
          <w:rFonts w:ascii="Calibri" w:eastAsia="Times New Roman" w:hAnsi="Calibri" w:cs="Times New Roman"/>
          <w:color w:val="000000" w:themeColor="text1"/>
          <w:sz w:val="20"/>
          <w:szCs w:val="20"/>
          <w:lang w:eastAsia="en-CA"/>
        </w:rPr>
        <w:t>De plus, la présentation va inclure une description d’un programme de sensibilisation qui est destiné aux élèves d</w:t>
      </w:r>
      <w:r>
        <w:rPr>
          <w:rFonts w:ascii="Calibri" w:eastAsia="Times New Roman" w:hAnsi="Calibri" w:cs="Times New Roman"/>
          <w:color w:val="000000" w:themeColor="text1"/>
          <w:sz w:val="20"/>
          <w:szCs w:val="20"/>
          <w:lang w:eastAsia="en-CA"/>
        </w:rPr>
        <w:t xml:space="preserve">e </w:t>
      </w:r>
      <w:r w:rsidRPr="00A33388">
        <w:rPr>
          <w:rFonts w:ascii="Calibri" w:eastAsia="Times New Roman" w:hAnsi="Calibri" w:cs="Times New Roman"/>
          <w:color w:val="000000" w:themeColor="text1"/>
          <w:sz w:val="20"/>
          <w:szCs w:val="20"/>
          <w:lang w:eastAsia="en-CA"/>
        </w:rPr>
        <w:t>9</w:t>
      </w:r>
      <w:r>
        <w:rPr>
          <w:rFonts w:ascii="Calibri" w:eastAsia="Times New Roman" w:hAnsi="Calibri" w:cs="Times New Roman"/>
          <w:color w:val="000000" w:themeColor="text1"/>
          <w:sz w:val="20"/>
          <w:szCs w:val="20"/>
          <w:lang w:eastAsia="en-CA"/>
        </w:rPr>
        <w:t>e</w:t>
      </w:r>
      <w:r w:rsidRPr="00A33388">
        <w:rPr>
          <w:rFonts w:ascii="Calibri" w:eastAsia="Times New Roman" w:hAnsi="Calibri" w:cs="Times New Roman"/>
          <w:color w:val="000000" w:themeColor="text1"/>
          <w:sz w:val="20"/>
          <w:szCs w:val="20"/>
          <w:lang w:eastAsia="en-CA"/>
        </w:rPr>
        <w:t xml:space="preserve"> </w:t>
      </w:r>
      <w:r>
        <w:rPr>
          <w:rFonts w:ascii="Calibri" w:eastAsia="Times New Roman" w:hAnsi="Calibri" w:cs="Times New Roman"/>
          <w:color w:val="000000" w:themeColor="text1"/>
          <w:sz w:val="20"/>
          <w:szCs w:val="20"/>
          <w:lang w:eastAsia="en-CA"/>
        </w:rPr>
        <w:t xml:space="preserve">année </w:t>
      </w:r>
      <w:r w:rsidRPr="00A33388">
        <w:rPr>
          <w:rFonts w:ascii="Calibri" w:eastAsia="Times New Roman" w:hAnsi="Calibri" w:cs="Times New Roman"/>
          <w:color w:val="000000" w:themeColor="text1"/>
          <w:sz w:val="20"/>
          <w:szCs w:val="20"/>
          <w:lang w:eastAsia="en-CA"/>
        </w:rPr>
        <w:t xml:space="preserve">de la province. </w:t>
      </w:r>
    </w:p>
    <w:p w:rsidR="00D46A50" w:rsidRPr="00A33388" w:rsidRDefault="00D46A50" w:rsidP="00A43C63">
      <w:pPr>
        <w:spacing w:after="0" w:line="240" w:lineRule="auto"/>
        <w:rPr>
          <w:rFonts w:ascii="Times New Roman" w:eastAsia="Times New Roman" w:hAnsi="Times New Roman" w:cs="Times New Roman"/>
          <w:color w:val="000000" w:themeColor="text1"/>
          <w:sz w:val="20"/>
          <w:szCs w:val="20"/>
          <w:lang w:eastAsia="en-CA"/>
        </w:rPr>
      </w:pPr>
    </w:p>
    <w:p w:rsidR="00A43C63" w:rsidRDefault="00A43C63" w:rsidP="00A43C63">
      <w:r w:rsidRPr="004D05BF">
        <w:rPr>
          <w:u w:val="single"/>
        </w:rPr>
        <w:t>Choix 2</w:t>
      </w:r>
      <w:r>
        <w:t xml:space="preserve"> –  </w:t>
      </w:r>
      <w:proofErr w:type="spellStart"/>
      <w:r>
        <w:t>Parasport</w:t>
      </w:r>
      <w:proofErr w:type="spellEnd"/>
      <w:r>
        <w:t xml:space="preserve"> – </w:t>
      </w:r>
      <w:proofErr w:type="spellStart"/>
      <w:r>
        <w:t>R</w:t>
      </w:r>
      <w:r w:rsidRPr="00E90B76">
        <w:t>h</w:t>
      </w:r>
      <w:r>
        <w:t>éal</w:t>
      </w:r>
      <w:proofErr w:type="spellEnd"/>
      <w:r>
        <w:t xml:space="preserve"> Hébert</w:t>
      </w:r>
    </w:p>
    <w:p w:rsidR="00A43C63" w:rsidRDefault="00A43C63" w:rsidP="00A43C63">
      <w:r w:rsidRPr="00A33388">
        <w:rPr>
          <w:sz w:val="20"/>
          <w:szCs w:val="20"/>
        </w:rPr>
        <w:t xml:space="preserve">En tant qu’éducateur physique, il est en notre devoir de voir à l’inclusion de tous nos élèves à besoin et enseigner grâce aux </w:t>
      </w:r>
      <w:proofErr w:type="spellStart"/>
      <w:r w:rsidRPr="00A33388">
        <w:rPr>
          <w:sz w:val="20"/>
          <w:szCs w:val="20"/>
        </w:rPr>
        <w:t>parasports</w:t>
      </w:r>
      <w:proofErr w:type="spellEnd"/>
      <w:r w:rsidRPr="00A33388">
        <w:rPr>
          <w:sz w:val="20"/>
          <w:szCs w:val="20"/>
        </w:rPr>
        <w:t xml:space="preserve"> est un moyen d’action très enrichissant pour tous nos élèves.  Venez vivre des situations d’apprentissage grâce à certains </w:t>
      </w:r>
      <w:proofErr w:type="spellStart"/>
      <w:r w:rsidRPr="00A33388">
        <w:rPr>
          <w:sz w:val="20"/>
          <w:szCs w:val="20"/>
        </w:rPr>
        <w:t>parasports</w:t>
      </w:r>
      <w:proofErr w:type="spellEnd"/>
      <w:r w:rsidRPr="00A33388">
        <w:rPr>
          <w:sz w:val="20"/>
          <w:szCs w:val="20"/>
        </w:rPr>
        <w:t>.</w:t>
      </w:r>
    </w:p>
    <w:p w:rsidR="00A43C63" w:rsidRPr="00967619" w:rsidRDefault="00A43C63" w:rsidP="00A43C63">
      <w:pPr>
        <w:rPr>
          <w:u w:val="single"/>
        </w:rPr>
      </w:pPr>
      <w:r>
        <w:rPr>
          <w:b/>
          <w:u w:val="single"/>
        </w:rPr>
        <w:t>Atelier 4</w:t>
      </w:r>
      <w:r w:rsidRPr="00967619">
        <w:rPr>
          <w:b/>
          <w:u w:val="single"/>
        </w:rPr>
        <w:t xml:space="preserve"> (</w:t>
      </w:r>
      <w:r>
        <w:rPr>
          <w:b/>
          <w:u w:val="single"/>
        </w:rPr>
        <w:t>14h15</w:t>
      </w:r>
      <w:r w:rsidRPr="00967619">
        <w:rPr>
          <w:b/>
          <w:u w:val="single"/>
        </w:rPr>
        <w:t>-1</w:t>
      </w:r>
      <w:r>
        <w:rPr>
          <w:b/>
          <w:u w:val="single"/>
        </w:rPr>
        <w:t>5h30</w:t>
      </w:r>
      <w:r w:rsidRPr="00967619">
        <w:rPr>
          <w:b/>
          <w:u w:val="single"/>
        </w:rPr>
        <w:t>)</w:t>
      </w:r>
      <w:r w:rsidRPr="00967619">
        <w:rPr>
          <w:u w:val="single"/>
        </w:rPr>
        <w:t xml:space="preserve"> </w:t>
      </w:r>
    </w:p>
    <w:p w:rsidR="00A43C63" w:rsidRDefault="00A43C63" w:rsidP="00A43C63">
      <w:r w:rsidRPr="004D05BF">
        <w:rPr>
          <w:u w:val="single"/>
        </w:rPr>
        <w:t>Choix 1</w:t>
      </w:r>
      <w:r w:rsidRPr="00CE3E3F">
        <w:t xml:space="preserve"> – </w:t>
      </w:r>
      <w:r>
        <w:t>Ils ne sauront jamais qu’ils dansent! – Sylvie Breau</w:t>
      </w:r>
    </w:p>
    <w:p w:rsidR="00A43C63" w:rsidRPr="00A33388" w:rsidRDefault="00A43C63" w:rsidP="00A43C63">
      <w:pPr>
        <w:rPr>
          <w:sz w:val="20"/>
          <w:szCs w:val="20"/>
        </w:rPr>
      </w:pPr>
      <w:r w:rsidRPr="00A33388">
        <w:rPr>
          <w:sz w:val="20"/>
          <w:szCs w:val="20"/>
        </w:rPr>
        <w:t xml:space="preserve">Les enseignants et les étudiants résistent beaucoup au mot « danse » parce que c’est en dehors de leur zone de confort.  Cette session vous guidera au travers de certaines activités créatives stimulantes qui permettront aux enseignants et aux élèves de développer des mouvements sans savoir qu’ils dansent.  Toutes les habiletés sont </w:t>
      </w:r>
      <w:r>
        <w:rPr>
          <w:sz w:val="20"/>
          <w:szCs w:val="20"/>
        </w:rPr>
        <w:t>b</w:t>
      </w:r>
      <w:r w:rsidRPr="00A33388">
        <w:rPr>
          <w:sz w:val="20"/>
          <w:szCs w:val="20"/>
        </w:rPr>
        <w:t>ienvenues.</w:t>
      </w:r>
    </w:p>
    <w:p w:rsidR="00A43C63" w:rsidRDefault="00A43C63" w:rsidP="00A43C63">
      <w:r w:rsidRPr="004D05BF">
        <w:rPr>
          <w:u w:val="single"/>
        </w:rPr>
        <w:t>Choix 2</w:t>
      </w:r>
      <w:r>
        <w:t xml:space="preserve"> –  </w:t>
      </w:r>
      <w:proofErr w:type="spellStart"/>
      <w:r>
        <w:t>Floorball</w:t>
      </w:r>
      <w:proofErr w:type="spellEnd"/>
      <w:r>
        <w:t xml:space="preserve"> – Pier-Alexandre Paulin</w:t>
      </w:r>
    </w:p>
    <w:p w:rsidR="00A43C63" w:rsidRDefault="00A43C63" w:rsidP="00A43C63">
      <w:pPr>
        <w:rPr>
          <w:rFonts w:eastAsia="Times New Roman" w:cstheme="minorHAnsi"/>
          <w:color w:val="000000" w:themeColor="text1"/>
          <w:sz w:val="20"/>
          <w:szCs w:val="20"/>
        </w:rPr>
      </w:pPr>
      <w:r w:rsidRPr="00E96DC5">
        <w:rPr>
          <w:rFonts w:cstheme="minorHAnsi"/>
          <w:color w:val="000000" w:themeColor="text1"/>
          <w:sz w:val="20"/>
          <w:szCs w:val="20"/>
        </w:rPr>
        <w:t xml:space="preserve">Hockey Canada a établi un partenariat avec </w:t>
      </w:r>
      <w:proofErr w:type="spellStart"/>
      <w:r w:rsidRPr="00E96DC5">
        <w:rPr>
          <w:rFonts w:cstheme="minorHAnsi"/>
          <w:color w:val="000000" w:themeColor="text1"/>
          <w:sz w:val="20"/>
          <w:szCs w:val="20"/>
        </w:rPr>
        <w:t>Floorball</w:t>
      </w:r>
      <w:proofErr w:type="spellEnd"/>
      <w:r w:rsidRPr="00E96DC5">
        <w:rPr>
          <w:rFonts w:cstheme="minorHAnsi"/>
          <w:color w:val="000000" w:themeColor="text1"/>
          <w:sz w:val="20"/>
          <w:szCs w:val="20"/>
        </w:rPr>
        <w:t xml:space="preserve"> Canada et </w:t>
      </w:r>
      <w:proofErr w:type="spellStart"/>
      <w:r w:rsidRPr="00E96DC5">
        <w:rPr>
          <w:rFonts w:cstheme="minorHAnsi"/>
          <w:color w:val="000000" w:themeColor="text1"/>
          <w:sz w:val="20"/>
          <w:szCs w:val="20"/>
        </w:rPr>
        <w:t>Floorball</w:t>
      </w:r>
      <w:proofErr w:type="spellEnd"/>
      <w:r w:rsidRPr="00E96DC5">
        <w:rPr>
          <w:rFonts w:cstheme="minorHAnsi"/>
          <w:color w:val="000000" w:themeColor="text1"/>
          <w:sz w:val="20"/>
          <w:szCs w:val="20"/>
        </w:rPr>
        <w:t xml:space="preserve"> Pro pour initier les élèves de la troisième à la sixième année au sport du </w:t>
      </w:r>
      <w:proofErr w:type="spellStart"/>
      <w:r w:rsidRPr="00E96DC5">
        <w:rPr>
          <w:rFonts w:cstheme="minorHAnsi"/>
          <w:color w:val="000000" w:themeColor="text1"/>
          <w:sz w:val="20"/>
          <w:szCs w:val="20"/>
        </w:rPr>
        <w:t>floorball</w:t>
      </w:r>
      <w:proofErr w:type="spellEnd"/>
      <w:r w:rsidRPr="00E96DC5">
        <w:rPr>
          <w:rFonts w:cstheme="minorHAnsi"/>
          <w:color w:val="000000" w:themeColor="text1"/>
          <w:sz w:val="20"/>
          <w:szCs w:val="20"/>
        </w:rPr>
        <w:t xml:space="preserve"> dans leurs cours d’éducation physique.  </w:t>
      </w:r>
      <w:proofErr w:type="spellStart"/>
      <w:r w:rsidRPr="00B4350A">
        <w:rPr>
          <w:rFonts w:eastAsia="Times New Roman" w:cstheme="minorHAnsi"/>
          <w:color w:val="000000" w:themeColor="text1"/>
          <w:sz w:val="20"/>
          <w:szCs w:val="20"/>
        </w:rPr>
        <w:t>Floorball</w:t>
      </w:r>
      <w:proofErr w:type="spellEnd"/>
      <w:r w:rsidRPr="00B4350A">
        <w:rPr>
          <w:rFonts w:eastAsia="Times New Roman" w:cstheme="minorHAnsi"/>
          <w:color w:val="000000" w:themeColor="text1"/>
          <w:sz w:val="20"/>
          <w:szCs w:val="20"/>
        </w:rPr>
        <w:t xml:space="preserve"> : une introduction au hockey est un programme éducatif de 10 leçons comprenant des plans de leçons qui portent sur les éléments de base du </w:t>
      </w:r>
      <w:proofErr w:type="spellStart"/>
      <w:r w:rsidRPr="00B4350A">
        <w:rPr>
          <w:rFonts w:eastAsia="Times New Roman" w:cstheme="minorHAnsi"/>
          <w:color w:val="000000" w:themeColor="text1"/>
          <w:sz w:val="20"/>
          <w:szCs w:val="20"/>
        </w:rPr>
        <w:t>floorball</w:t>
      </w:r>
      <w:proofErr w:type="spellEnd"/>
      <w:r w:rsidRPr="00B4350A">
        <w:rPr>
          <w:rFonts w:eastAsia="Times New Roman" w:cstheme="minorHAnsi"/>
          <w:color w:val="000000" w:themeColor="text1"/>
          <w:sz w:val="20"/>
          <w:szCs w:val="20"/>
        </w:rPr>
        <w:t xml:space="preserve">, tels que le maniement du bâton, les passes, les tirs et les matchs. Chaque leçon est formée de trois composantes : Se préparer, </w:t>
      </w:r>
      <w:r>
        <w:rPr>
          <w:rFonts w:eastAsia="Times New Roman" w:cstheme="minorHAnsi"/>
          <w:color w:val="000000" w:themeColor="text1"/>
          <w:sz w:val="20"/>
          <w:szCs w:val="20"/>
        </w:rPr>
        <w:t>l</w:t>
      </w:r>
      <w:r w:rsidRPr="00B4350A">
        <w:rPr>
          <w:rFonts w:eastAsia="Times New Roman" w:cstheme="minorHAnsi"/>
          <w:color w:val="000000" w:themeColor="text1"/>
          <w:sz w:val="20"/>
          <w:szCs w:val="20"/>
        </w:rPr>
        <w:t xml:space="preserve">es fondements et </w:t>
      </w:r>
      <w:r>
        <w:rPr>
          <w:rFonts w:eastAsia="Times New Roman" w:cstheme="minorHAnsi"/>
          <w:color w:val="000000" w:themeColor="text1"/>
          <w:sz w:val="20"/>
          <w:szCs w:val="20"/>
        </w:rPr>
        <w:t>a</w:t>
      </w:r>
      <w:r w:rsidRPr="00B4350A">
        <w:rPr>
          <w:rFonts w:eastAsia="Times New Roman" w:cstheme="minorHAnsi"/>
          <w:color w:val="000000" w:themeColor="text1"/>
          <w:sz w:val="20"/>
          <w:szCs w:val="20"/>
        </w:rPr>
        <w:t>pprendre à j</w:t>
      </w:r>
      <w:r>
        <w:rPr>
          <w:rFonts w:eastAsia="Times New Roman" w:cstheme="minorHAnsi"/>
          <w:color w:val="000000" w:themeColor="text1"/>
          <w:sz w:val="20"/>
          <w:szCs w:val="20"/>
        </w:rPr>
        <w:t>oue</w:t>
      </w:r>
      <w:r w:rsidRPr="00B4350A">
        <w:rPr>
          <w:rFonts w:eastAsia="Times New Roman" w:cstheme="minorHAnsi"/>
          <w:color w:val="000000" w:themeColor="text1"/>
          <w:sz w:val="20"/>
          <w:szCs w:val="20"/>
        </w:rPr>
        <w:t>r.</w:t>
      </w:r>
    </w:p>
    <w:p w:rsidR="00A43C63" w:rsidRPr="006B7BB6" w:rsidRDefault="00A43C63" w:rsidP="00A43C63">
      <w:pPr>
        <w:rPr>
          <w:b/>
          <w:u w:val="single"/>
        </w:rPr>
      </w:pPr>
      <w:r>
        <w:rPr>
          <w:b/>
          <w:u w:val="single"/>
        </w:rPr>
        <w:t xml:space="preserve">15h30 </w:t>
      </w:r>
      <w:r w:rsidRPr="00E90B76">
        <w:rPr>
          <w:b/>
          <w:u w:val="single"/>
        </w:rPr>
        <w:t>- Rétroaction</w:t>
      </w:r>
      <w:r>
        <w:rPr>
          <w:b/>
          <w:u w:val="single"/>
        </w:rPr>
        <w:t xml:space="preserve"> de la journée et préparation pour le bateau</w:t>
      </w:r>
    </w:p>
    <w:p w:rsidR="00A43C63" w:rsidRDefault="00A43C63" w:rsidP="00A43C63">
      <w:pPr>
        <w:rPr>
          <w:b/>
          <w:u w:val="single"/>
        </w:rPr>
      </w:pPr>
    </w:p>
    <w:p w:rsidR="00A43C63" w:rsidRDefault="00A43C63" w:rsidP="00A43C63">
      <w:pPr>
        <w:rPr>
          <w:b/>
          <w:u w:val="single"/>
        </w:rPr>
      </w:pPr>
    </w:p>
    <w:p w:rsidR="00A43C63" w:rsidRDefault="00A43C63" w:rsidP="00A43C63">
      <w:pPr>
        <w:rPr>
          <w:b/>
          <w:u w:val="single"/>
        </w:rPr>
      </w:pPr>
    </w:p>
    <w:p w:rsidR="00A43C63" w:rsidRDefault="00A43C63" w:rsidP="00A43C63">
      <w:pPr>
        <w:rPr>
          <w:b/>
          <w:u w:val="single"/>
        </w:rPr>
      </w:pPr>
    </w:p>
    <w:p w:rsidR="00A43C63" w:rsidRDefault="00A43C63" w:rsidP="00A43C63">
      <w:pPr>
        <w:rPr>
          <w:b/>
          <w:u w:val="single"/>
        </w:rPr>
      </w:pPr>
    </w:p>
    <w:p w:rsidR="00A43C63" w:rsidRDefault="00A43C63" w:rsidP="00A43C63">
      <w:pPr>
        <w:rPr>
          <w:b/>
          <w:u w:val="single"/>
        </w:rPr>
      </w:pPr>
    </w:p>
    <w:p w:rsidR="00A43C63" w:rsidRDefault="00A43C63" w:rsidP="00A43C63">
      <w:pPr>
        <w:rPr>
          <w:b/>
          <w:u w:val="single"/>
        </w:rPr>
      </w:pPr>
    </w:p>
    <w:p w:rsidR="00A43C63" w:rsidRDefault="00A43C63" w:rsidP="00A43C63">
      <w:pPr>
        <w:rPr>
          <w:b/>
          <w:u w:val="single"/>
        </w:rPr>
      </w:pPr>
      <w:r>
        <w:rPr>
          <w:b/>
          <w:u w:val="single"/>
        </w:rPr>
        <w:t>Soirée social (16h00)</w:t>
      </w:r>
    </w:p>
    <w:p w:rsidR="00A43C63" w:rsidRDefault="00A43C63" w:rsidP="00A43C63">
      <w:r>
        <w:t xml:space="preserve"> </w:t>
      </w:r>
      <w:r>
        <w:rPr>
          <w:color w:val="000000"/>
        </w:rPr>
        <w:t>APEP offre une tournée en bateau de pêche qui nous permettra d’aller faire une sortie en mer dans la région de Val-Comeau, visiter les battures de sable et naviguer le lien des deux rivières. Cette sortie est réservée aux membres de l’APEP et un léger souper y sera servi</w:t>
      </w:r>
      <w:r w:rsidR="00CD727F">
        <w:rPr>
          <w:color w:val="000000"/>
        </w:rPr>
        <w:t xml:space="preserve"> (hot dog, chips et salade froide)</w:t>
      </w:r>
      <w:r>
        <w:rPr>
          <w:color w:val="000000"/>
        </w:rPr>
        <w:t xml:space="preserve">. Le départ est prévu à 16h00 au quai de </w:t>
      </w:r>
      <w:proofErr w:type="spellStart"/>
      <w:r>
        <w:rPr>
          <w:color w:val="000000"/>
        </w:rPr>
        <w:t>Tracadie</w:t>
      </w:r>
      <w:proofErr w:type="spellEnd"/>
      <w:r>
        <w:rPr>
          <w:color w:val="000000"/>
        </w:rPr>
        <w:t xml:space="preserve"> Sheila et le retour entre  19h et 20h.  Une soirée organisée par L’AFENB suivra  sous le chapiteau au complexe du lien des deux rivières.   Le coût de l'act</w:t>
      </w:r>
      <w:r w:rsidR="00CD727F">
        <w:rPr>
          <w:color w:val="000000"/>
        </w:rPr>
        <w:t>ivité en bateau est de 25</w:t>
      </w:r>
      <w:r>
        <w:rPr>
          <w:color w:val="000000"/>
        </w:rPr>
        <w:t>$ par personne</w:t>
      </w:r>
      <w:r w:rsidR="00CD727F">
        <w:rPr>
          <w:color w:val="000000"/>
        </w:rPr>
        <w:t xml:space="preserve"> (20$ pour le bateau et 5$ pour le léger souper)</w:t>
      </w:r>
      <w:r>
        <w:rPr>
          <w:color w:val="000000"/>
        </w:rPr>
        <w:t>.  Emporter des vêtements chauds au cas que la température serait  plus froide après 18h.</w:t>
      </w:r>
    </w:p>
    <w:p w:rsidR="00A43C63" w:rsidRDefault="00A43C63" w:rsidP="00A43C63">
      <w:pPr>
        <w:jc w:val="center"/>
        <w:rPr>
          <w:b/>
          <w:u w:val="single"/>
        </w:rPr>
      </w:pPr>
      <w:r>
        <w:rPr>
          <w:b/>
          <w:u w:val="single"/>
        </w:rPr>
        <w:t>Le mercredi 2 septembre 2015</w:t>
      </w:r>
    </w:p>
    <w:p w:rsidR="00A43C63" w:rsidRDefault="00A43C63" w:rsidP="00A43C63">
      <w:pPr>
        <w:rPr>
          <w:b/>
          <w:u w:val="single"/>
        </w:rPr>
      </w:pPr>
      <w:r>
        <w:rPr>
          <w:b/>
          <w:u w:val="single"/>
        </w:rPr>
        <w:t>Atelier 5</w:t>
      </w:r>
      <w:r w:rsidRPr="000272BF">
        <w:rPr>
          <w:b/>
          <w:u w:val="single"/>
        </w:rPr>
        <w:t xml:space="preserve"> (9h-10h15)</w:t>
      </w:r>
    </w:p>
    <w:p w:rsidR="00A43C63" w:rsidRDefault="00A43C63" w:rsidP="00A43C63">
      <w:r>
        <w:t>Choix 1 – DBL – James Levesque</w:t>
      </w:r>
    </w:p>
    <w:p w:rsidR="00A43C63" w:rsidRDefault="00A43C63" w:rsidP="00A43C63">
      <w:r>
        <w:t>Le DBL est un nouveau sport d’équipe où les jeunes peuvent dribbler, botter ou lancer le ballon afin de marquer dans le filet de l’adversaire.  De plus, pour marquer un point, à l’inverse des sports traditionnels, les joueurs doivent faire passer le ballon du côté qui fait face à l’extérieur.  Pour terminer, la défensive peut passer à travers son propre but pour tenter de faire l’arrêt.</w:t>
      </w:r>
    </w:p>
    <w:p w:rsidR="00A43C63" w:rsidRDefault="00A43C63" w:rsidP="00A43C63">
      <w:r>
        <w:t xml:space="preserve">Choix 2 –  </w:t>
      </w:r>
      <w:proofErr w:type="spellStart"/>
      <w:r>
        <w:t>Crossfit</w:t>
      </w:r>
      <w:proofErr w:type="spellEnd"/>
      <w:r>
        <w:t xml:space="preserve"> </w:t>
      </w:r>
    </w:p>
    <w:p w:rsidR="00A43C63" w:rsidRDefault="00A43C63" w:rsidP="00A43C63">
      <w:pPr>
        <w:rPr>
          <w:b/>
          <w:u w:val="single"/>
        </w:rPr>
      </w:pPr>
      <w:r>
        <w:t xml:space="preserve">Cet atelier sera un mélange de </w:t>
      </w:r>
      <w:proofErr w:type="spellStart"/>
      <w:r>
        <w:t>crossfit</w:t>
      </w:r>
      <w:proofErr w:type="spellEnd"/>
      <w:r>
        <w:t xml:space="preserve"> et de </w:t>
      </w:r>
      <w:proofErr w:type="spellStart"/>
      <w:r>
        <w:t>xfit</w:t>
      </w:r>
      <w:proofErr w:type="spellEnd"/>
      <w:r>
        <w:t xml:space="preserve"> en équipe ou seul.  Cet atelier servira à développer une motivation intra personnelle autant chez nos élèves que chez soi-même.</w:t>
      </w:r>
    </w:p>
    <w:p w:rsidR="00A43C63" w:rsidRPr="000A6D22" w:rsidRDefault="00A43C63" w:rsidP="00A43C63">
      <w:pPr>
        <w:rPr>
          <w:b/>
          <w:u w:val="single"/>
          <w:lang w:val="en-CA"/>
        </w:rPr>
      </w:pPr>
      <w:r w:rsidRPr="000A6D22">
        <w:rPr>
          <w:b/>
          <w:u w:val="single"/>
          <w:lang w:val="en-CA"/>
        </w:rPr>
        <w:t xml:space="preserve">10h15-10h30 Pause </w:t>
      </w:r>
    </w:p>
    <w:p w:rsidR="00A43C63" w:rsidRPr="000A6D22" w:rsidRDefault="00A43C63" w:rsidP="00A43C63">
      <w:pPr>
        <w:rPr>
          <w:b/>
          <w:u w:val="single"/>
          <w:lang w:val="en-CA"/>
        </w:rPr>
      </w:pPr>
      <w:r w:rsidRPr="000A6D22">
        <w:rPr>
          <w:b/>
          <w:u w:val="single"/>
          <w:lang w:val="en-CA"/>
        </w:rPr>
        <w:t xml:space="preserve">Atelier 6 (10h30-11h45) </w:t>
      </w:r>
    </w:p>
    <w:p w:rsidR="00A43C63" w:rsidRDefault="00A43C63" w:rsidP="00A43C63">
      <w:r>
        <w:t>Choix 1 – Mini-Basket- Marc-André Leblanc</w:t>
      </w:r>
    </w:p>
    <w:p w:rsidR="00A43C63" w:rsidRDefault="00A43C63" w:rsidP="00A43C63">
      <w:r>
        <w:t>À l’intérieur de l’atelier du Mini basket, les participants auront la chance de vivre une expérience pratique en matière d’habiletés et d’approches propre au Basketball chez les élèves de M-6.  Les participants pourront voir la progression des habiletés de base pour ces groupes d’âge en plus d’être un peu mieux outillés pour apporter les composantes de ce sport à l’intérieur de leurs salle de classes.  Ils en ressortiront avec de nouvelles idées de mini ateliers ainsi que certains jeux capables de développer les habiletés motrices de base et le sens du jeu des élèves.</w:t>
      </w:r>
    </w:p>
    <w:p w:rsidR="00A43C63" w:rsidRDefault="00A43C63" w:rsidP="00A43C63"/>
    <w:p w:rsidR="00A43C63" w:rsidRDefault="00A43C63" w:rsidP="00A43C63"/>
    <w:p w:rsidR="00A43C63" w:rsidRDefault="00A43C63" w:rsidP="00A43C63">
      <w:pPr>
        <w:rPr>
          <w:u w:val="single"/>
        </w:rPr>
      </w:pPr>
    </w:p>
    <w:p w:rsidR="00A43C63" w:rsidRDefault="00A43C63" w:rsidP="00A43C63">
      <w:r>
        <w:t xml:space="preserve">Choix 2 – Disque ultime – Danielle Vienneau et Jason </w:t>
      </w:r>
      <w:proofErr w:type="spellStart"/>
      <w:r>
        <w:t>Murty</w:t>
      </w:r>
      <w:proofErr w:type="spellEnd"/>
    </w:p>
    <w:p w:rsidR="00A43C63" w:rsidRDefault="00A43C63" w:rsidP="00A43C63">
      <w:pPr>
        <w:spacing w:after="0" w:line="240" w:lineRule="auto"/>
      </w:pPr>
      <w:r w:rsidRPr="00A33388">
        <w:rPr>
          <w:rFonts w:eastAsia="Times New Roman" w:cstheme="minorHAnsi"/>
          <w:color w:val="000000"/>
        </w:rPr>
        <w:t>Avec l'arrivée du disque ultime ("</w:t>
      </w:r>
      <w:proofErr w:type="spellStart"/>
      <w:r w:rsidRPr="00A33388">
        <w:rPr>
          <w:rFonts w:eastAsia="Times New Roman" w:cstheme="minorHAnsi"/>
          <w:color w:val="000000"/>
        </w:rPr>
        <w:t>ultimate</w:t>
      </w:r>
      <w:proofErr w:type="spellEnd"/>
      <w:r w:rsidRPr="00A33388">
        <w:rPr>
          <w:rFonts w:eastAsia="Times New Roman" w:cstheme="minorHAnsi"/>
          <w:color w:val="000000"/>
        </w:rPr>
        <w:t xml:space="preserve"> frisbee") aux Jeux de l'Acadie, ce sport connaîtra une popularité grandissante, telle qu'il se passe déjà partout dans le monde au niveau des adultes. Cet atelier consistera à permettre aux éducateurs physiques d'accompagner les élèves dans l'apprentissage de ce sport. Nous allons démontrer et pratiquer les techniques, expliquer les règlements et partager quelques stratégies off</w:t>
      </w:r>
      <w:r>
        <w:rPr>
          <w:rFonts w:eastAsia="Times New Roman" w:cstheme="minorHAnsi"/>
          <w:color w:val="000000"/>
        </w:rPr>
        <w:t>ensives et défensives de bases.</w:t>
      </w:r>
      <w:r w:rsidRPr="00A33388">
        <w:rPr>
          <w:rFonts w:eastAsia="Times New Roman" w:cstheme="minorHAnsi"/>
          <w:color w:val="000000"/>
        </w:rPr>
        <w:br/>
      </w:r>
      <w:r w:rsidRPr="004817B1">
        <w:rPr>
          <w:rFonts w:ascii="Tahoma" w:eastAsia="Times New Roman" w:hAnsi="Tahoma" w:cs="Tahoma"/>
          <w:color w:val="000000"/>
          <w:sz w:val="20"/>
          <w:szCs w:val="20"/>
        </w:rPr>
        <w:br/>
      </w:r>
      <w:r>
        <w:rPr>
          <w:b/>
        </w:rPr>
        <w:t>11h45-13h</w:t>
      </w:r>
      <w:r>
        <w:t xml:space="preserve"> – Dîner libre </w:t>
      </w:r>
    </w:p>
    <w:p w:rsidR="00A43C63" w:rsidRPr="003C7AEF" w:rsidRDefault="00A43C63" w:rsidP="00A43C63">
      <w:pPr>
        <w:spacing w:after="0" w:line="240" w:lineRule="auto"/>
      </w:pPr>
    </w:p>
    <w:p w:rsidR="000A6D22" w:rsidRDefault="000A6D22" w:rsidP="000A6D22">
      <w:r>
        <w:rPr>
          <w:b/>
        </w:rPr>
        <w:t xml:space="preserve">13h-14h15 </w:t>
      </w:r>
      <w:r w:rsidR="00A43C63">
        <w:t xml:space="preserve">– </w:t>
      </w:r>
      <w:r>
        <w:t>Choix 1 – DBL – James Levesque</w:t>
      </w:r>
    </w:p>
    <w:p w:rsidR="000A6D22" w:rsidRDefault="000A6D22" w:rsidP="000A6D22">
      <w:r>
        <w:t>Le DBL est un nouveau sport d’équipe où les jeunes peuvent dribbler, botter ou lancer le ballon afin de marquer dans le filet de l’adversaire.  De plus, pour marquer un point, à l’inverse des sports traditionnels, les joueurs doivent faire passer le ballon du côté qui fait face à l’extérieur.  Pour terminer, la défensive peut passer à travers son propre but pour tenter de faire l’arrêt.</w:t>
      </w:r>
    </w:p>
    <w:p w:rsidR="00434D98" w:rsidRPr="00AC2297" w:rsidRDefault="00434D98" w:rsidP="00434D98">
      <w:r w:rsidRPr="00AC2297">
        <w:t>Choix 2 – Mini-Basket- Marc-André Leblanc</w:t>
      </w:r>
      <w:r w:rsidR="00562433" w:rsidRPr="00AC2297">
        <w:t xml:space="preserve"> (à confirmer</w:t>
      </w:r>
      <w:r w:rsidR="00B9222F" w:rsidRPr="00AC2297">
        <w:t>)</w:t>
      </w:r>
    </w:p>
    <w:p w:rsidR="00434D98" w:rsidRDefault="00434D98" w:rsidP="00434D98">
      <w:r w:rsidRPr="00AC2297">
        <w:t>À l’intérieur de l’atelier du Mini basket, les participants auront la chance de vivre une expérience pratique en matière d’habiletés et d’approches propre au Basketball chez les élèves de M-6.  Les participants pourront voir la progression des habiletés de base pour ces groupes d’âge en plus d’être un peu mieux outillés pour apporter les composantes de ce sport à l’intérieur de leurs salle de classes.  Ils en ressortiront avec de nouvelles idées de mini ateliers ainsi que certains jeux capables de développer les habiletés motrices de base et le sens du jeu des élèves.</w:t>
      </w:r>
      <w:bookmarkStart w:id="0" w:name="_GoBack"/>
      <w:bookmarkEnd w:id="0"/>
    </w:p>
    <w:p w:rsidR="00A43C63" w:rsidRDefault="00434D98" w:rsidP="00A43C63">
      <w:r w:rsidRPr="00434D98">
        <w:rPr>
          <w:b/>
        </w:rPr>
        <w:t>14h15 – 15h00</w:t>
      </w:r>
      <w:r>
        <w:rPr>
          <w:b/>
        </w:rPr>
        <w:t xml:space="preserve">  </w:t>
      </w:r>
      <w:r w:rsidR="00A43C63">
        <w:t>Exploitation de diff</w:t>
      </w:r>
      <w:r>
        <w:t xml:space="preserve">érents nouveaux jeux (apprendre </w:t>
      </w:r>
      <w:r w:rsidR="00A43C63">
        <w:t>par le jeu) M-12</w:t>
      </w:r>
    </w:p>
    <w:p w:rsidR="00A43C63" w:rsidRDefault="00A43C63" w:rsidP="00A43C63">
      <w:r>
        <w:rPr>
          <w:b/>
        </w:rPr>
        <w:t xml:space="preserve">15h </w:t>
      </w:r>
      <w:r>
        <w:t>– Départ</w:t>
      </w:r>
    </w:p>
    <w:p w:rsidR="00A43C63" w:rsidRDefault="00A43C63" w:rsidP="00A43C63"/>
    <w:p w:rsidR="00A43C63" w:rsidRPr="00EE32CD" w:rsidRDefault="00A43C63" w:rsidP="00A43C63"/>
    <w:p w:rsidR="00A43C63" w:rsidRPr="00EE32CD" w:rsidRDefault="00A43C63" w:rsidP="00A43C63"/>
    <w:p w:rsidR="00A43C63" w:rsidRPr="00C811E7" w:rsidRDefault="00A43C63" w:rsidP="00A43C63">
      <w:pPr>
        <w:rPr>
          <w:highlight w:val="yellow"/>
        </w:rPr>
      </w:pPr>
    </w:p>
    <w:p w:rsidR="00202958" w:rsidRDefault="00202958"/>
    <w:sectPr w:rsidR="00202958" w:rsidSect="00DE4E85">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19" w:rsidRDefault="007D4919" w:rsidP="00A43C63">
      <w:pPr>
        <w:spacing w:after="0" w:line="240" w:lineRule="auto"/>
      </w:pPr>
      <w:r>
        <w:separator/>
      </w:r>
    </w:p>
  </w:endnote>
  <w:endnote w:type="continuationSeparator" w:id="0">
    <w:p w:rsidR="007D4919" w:rsidRDefault="007D4919" w:rsidP="00A4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19" w:rsidRDefault="007D4919" w:rsidP="00A43C63">
      <w:pPr>
        <w:spacing w:after="0" w:line="240" w:lineRule="auto"/>
      </w:pPr>
      <w:r>
        <w:separator/>
      </w:r>
    </w:p>
  </w:footnote>
  <w:footnote w:type="continuationSeparator" w:id="0">
    <w:p w:rsidR="007D4919" w:rsidRDefault="007D4919" w:rsidP="00A43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76" w:rsidRDefault="007D4919">
    <w:pPr>
      <w:pStyle w:val="En-tte"/>
    </w:pPr>
  </w:p>
  <w:p w:rsidR="00E90B76" w:rsidRPr="00490E05" w:rsidRDefault="00302340" w:rsidP="00DB5963">
    <w:pPr>
      <w:jc w:val="center"/>
      <w:rPr>
        <w:rFonts w:ascii="Comic Sans MS" w:hAnsi="Comic Sans MS"/>
        <w:sz w:val="28"/>
        <w:szCs w:val="28"/>
        <w:u w:val="single"/>
      </w:rPr>
    </w:pPr>
    <w:r w:rsidRPr="00A815A3">
      <w:rPr>
        <w:rFonts w:ascii="Comic Sans MS" w:hAnsi="Comic Sans MS"/>
        <w:sz w:val="28"/>
        <w:szCs w:val="28"/>
        <w:u w:val="single"/>
      </w:rPr>
      <w:t xml:space="preserve">Perfectionnement APEP (septembre 2015) </w:t>
    </w:r>
  </w:p>
  <w:p w:rsidR="00AB4AFF" w:rsidRPr="00490E05" w:rsidRDefault="00302340" w:rsidP="00DB5963">
    <w:pPr>
      <w:jc w:val="center"/>
      <w:rPr>
        <w:rFonts w:ascii="Comic Sans MS" w:hAnsi="Comic Sans MS"/>
        <w:sz w:val="28"/>
        <w:szCs w:val="28"/>
        <w:u w:val="single"/>
      </w:rPr>
    </w:pPr>
    <w:proofErr w:type="spellStart"/>
    <w:r w:rsidRPr="00A815A3">
      <w:rPr>
        <w:rFonts w:ascii="Comic Sans MS" w:hAnsi="Comic Sans MS"/>
        <w:sz w:val="28"/>
        <w:szCs w:val="28"/>
        <w:u w:val="single"/>
      </w:rPr>
      <w:t>Tracadie</w:t>
    </w:r>
    <w:proofErr w:type="spellEnd"/>
    <w:r w:rsidRPr="00A815A3">
      <w:rPr>
        <w:rFonts w:ascii="Comic Sans MS" w:hAnsi="Comic Sans MS"/>
        <w:sz w:val="28"/>
        <w:szCs w:val="28"/>
        <w:u w:val="single"/>
      </w:rPr>
      <w:t xml:space="preserve"> Sheila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35CB3"/>
    <w:multiLevelType w:val="hybridMultilevel"/>
    <w:tmpl w:val="0A781D98"/>
    <w:lvl w:ilvl="0" w:tplc="D544462A">
      <w:start w:val="1"/>
      <w:numFmt w:val="bullet"/>
      <w:lvlText w:val="•"/>
      <w:lvlJc w:val="left"/>
      <w:pPr>
        <w:tabs>
          <w:tab w:val="num" w:pos="360"/>
        </w:tabs>
        <w:ind w:left="360" w:hanging="360"/>
      </w:pPr>
      <w:rPr>
        <w:rFonts w:ascii="Arial" w:hAnsi="Arial" w:hint="default"/>
      </w:rPr>
    </w:lvl>
    <w:lvl w:ilvl="1" w:tplc="4C62D018">
      <w:start w:val="1"/>
      <w:numFmt w:val="bullet"/>
      <w:lvlText w:val="•"/>
      <w:lvlJc w:val="left"/>
      <w:pPr>
        <w:tabs>
          <w:tab w:val="num" w:pos="1080"/>
        </w:tabs>
        <w:ind w:left="1080" w:hanging="360"/>
      </w:pPr>
      <w:rPr>
        <w:rFonts w:ascii="Arial" w:hAnsi="Arial" w:hint="default"/>
      </w:rPr>
    </w:lvl>
    <w:lvl w:ilvl="2" w:tplc="E8C2F9E4" w:tentative="1">
      <w:start w:val="1"/>
      <w:numFmt w:val="bullet"/>
      <w:lvlText w:val="•"/>
      <w:lvlJc w:val="left"/>
      <w:pPr>
        <w:tabs>
          <w:tab w:val="num" w:pos="1800"/>
        </w:tabs>
        <w:ind w:left="1800" w:hanging="360"/>
      </w:pPr>
      <w:rPr>
        <w:rFonts w:ascii="Arial" w:hAnsi="Arial" w:hint="default"/>
      </w:rPr>
    </w:lvl>
    <w:lvl w:ilvl="3" w:tplc="31A4B412" w:tentative="1">
      <w:start w:val="1"/>
      <w:numFmt w:val="bullet"/>
      <w:lvlText w:val="•"/>
      <w:lvlJc w:val="left"/>
      <w:pPr>
        <w:tabs>
          <w:tab w:val="num" w:pos="2520"/>
        </w:tabs>
        <w:ind w:left="2520" w:hanging="360"/>
      </w:pPr>
      <w:rPr>
        <w:rFonts w:ascii="Arial" w:hAnsi="Arial" w:hint="default"/>
      </w:rPr>
    </w:lvl>
    <w:lvl w:ilvl="4" w:tplc="ABFC8D88" w:tentative="1">
      <w:start w:val="1"/>
      <w:numFmt w:val="bullet"/>
      <w:lvlText w:val="•"/>
      <w:lvlJc w:val="left"/>
      <w:pPr>
        <w:tabs>
          <w:tab w:val="num" w:pos="3240"/>
        </w:tabs>
        <w:ind w:left="3240" w:hanging="360"/>
      </w:pPr>
      <w:rPr>
        <w:rFonts w:ascii="Arial" w:hAnsi="Arial" w:hint="default"/>
      </w:rPr>
    </w:lvl>
    <w:lvl w:ilvl="5" w:tplc="0EC625C4" w:tentative="1">
      <w:start w:val="1"/>
      <w:numFmt w:val="bullet"/>
      <w:lvlText w:val="•"/>
      <w:lvlJc w:val="left"/>
      <w:pPr>
        <w:tabs>
          <w:tab w:val="num" w:pos="3960"/>
        </w:tabs>
        <w:ind w:left="3960" w:hanging="360"/>
      </w:pPr>
      <w:rPr>
        <w:rFonts w:ascii="Arial" w:hAnsi="Arial" w:hint="default"/>
      </w:rPr>
    </w:lvl>
    <w:lvl w:ilvl="6" w:tplc="550AC5EA" w:tentative="1">
      <w:start w:val="1"/>
      <w:numFmt w:val="bullet"/>
      <w:lvlText w:val="•"/>
      <w:lvlJc w:val="left"/>
      <w:pPr>
        <w:tabs>
          <w:tab w:val="num" w:pos="4680"/>
        </w:tabs>
        <w:ind w:left="4680" w:hanging="360"/>
      </w:pPr>
      <w:rPr>
        <w:rFonts w:ascii="Arial" w:hAnsi="Arial" w:hint="default"/>
      </w:rPr>
    </w:lvl>
    <w:lvl w:ilvl="7" w:tplc="3F586FCC" w:tentative="1">
      <w:start w:val="1"/>
      <w:numFmt w:val="bullet"/>
      <w:lvlText w:val="•"/>
      <w:lvlJc w:val="left"/>
      <w:pPr>
        <w:tabs>
          <w:tab w:val="num" w:pos="5400"/>
        </w:tabs>
        <w:ind w:left="5400" w:hanging="360"/>
      </w:pPr>
      <w:rPr>
        <w:rFonts w:ascii="Arial" w:hAnsi="Arial" w:hint="default"/>
      </w:rPr>
    </w:lvl>
    <w:lvl w:ilvl="8" w:tplc="4684C2BA"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63"/>
    <w:rsid w:val="000A6D22"/>
    <w:rsid w:val="0017610D"/>
    <w:rsid w:val="00202958"/>
    <w:rsid w:val="002674B6"/>
    <w:rsid w:val="002E5416"/>
    <w:rsid w:val="00302340"/>
    <w:rsid w:val="00347F95"/>
    <w:rsid w:val="00377AF2"/>
    <w:rsid w:val="003A1FED"/>
    <w:rsid w:val="003B1CEB"/>
    <w:rsid w:val="00434D98"/>
    <w:rsid w:val="004C2837"/>
    <w:rsid w:val="004D441D"/>
    <w:rsid w:val="00562433"/>
    <w:rsid w:val="005E6B98"/>
    <w:rsid w:val="005F65CD"/>
    <w:rsid w:val="00680731"/>
    <w:rsid w:val="006B02FF"/>
    <w:rsid w:val="00702553"/>
    <w:rsid w:val="00707593"/>
    <w:rsid w:val="00760F5C"/>
    <w:rsid w:val="007D4919"/>
    <w:rsid w:val="008E03DE"/>
    <w:rsid w:val="00910EFE"/>
    <w:rsid w:val="009C3BC4"/>
    <w:rsid w:val="00A43C63"/>
    <w:rsid w:val="00A45432"/>
    <w:rsid w:val="00AC2297"/>
    <w:rsid w:val="00B9222F"/>
    <w:rsid w:val="00BC6C67"/>
    <w:rsid w:val="00C54C11"/>
    <w:rsid w:val="00C76ECA"/>
    <w:rsid w:val="00CD727F"/>
    <w:rsid w:val="00D46A50"/>
    <w:rsid w:val="00DC72F8"/>
    <w:rsid w:val="00DD55EF"/>
    <w:rsid w:val="00E2526C"/>
    <w:rsid w:val="00EE7A7C"/>
    <w:rsid w:val="00EF3D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3C63"/>
    <w:pPr>
      <w:tabs>
        <w:tab w:val="center" w:pos="4320"/>
        <w:tab w:val="right" w:pos="8640"/>
      </w:tabs>
      <w:spacing w:after="0" w:line="240" w:lineRule="auto"/>
    </w:pPr>
  </w:style>
  <w:style w:type="character" w:customStyle="1" w:styleId="En-tteCar">
    <w:name w:val="En-tête Car"/>
    <w:basedOn w:val="Policepardfaut"/>
    <w:link w:val="En-tte"/>
    <w:uiPriority w:val="99"/>
    <w:rsid w:val="00A43C63"/>
    <w:rPr>
      <w:rFonts w:eastAsiaTheme="minorEastAsia"/>
      <w:lang w:eastAsia="fr-CA"/>
    </w:rPr>
  </w:style>
  <w:style w:type="paragraph" w:styleId="NormalWeb">
    <w:name w:val="Normal (Web)"/>
    <w:basedOn w:val="Normal"/>
    <w:uiPriority w:val="99"/>
    <w:semiHidden/>
    <w:unhideWhenUsed/>
    <w:rsid w:val="00A43C63"/>
    <w:pPr>
      <w:spacing w:after="0" w:line="240" w:lineRule="auto"/>
    </w:pPr>
    <w:rPr>
      <w:rFonts w:ascii="Times New Roman" w:eastAsia="Times New Roman" w:hAnsi="Times New Roman" w:cs="Times New Roman"/>
      <w:sz w:val="24"/>
      <w:szCs w:val="24"/>
    </w:rPr>
  </w:style>
  <w:style w:type="paragraph" w:styleId="Sansinterligne">
    <w:name w:val="No Spacing"/>
    <w:uiPriority w:val="1"/>
    <w:qFormat/>
    <w:rsid w:val="00A43C63"/>
    <w:pPr>
      <w:spacing w:after="0" w:line="240" w:lineRule="auto"/>
    </w:pPr>
  </w:style>
  <w:style w:type="paragraph" w:styleId="Textedebulles">
    <w:name w:val="Balloon Text"/>
    <w:basedOn w:val="Normal"/>
    <w:link w:val="TextedebullesCar"/>
    <w:uiPriority w:val="99"/>
    <w:semiHidden/>
    <w:unhideWhenUsed/>
    <w:rsid w:val="00A43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C63"/>
    <w:rPr>
      <w:rFonts w:ascii="Tahoma" w:eastAsiaTheme="minorEastAsia" w:hAnsi="Tahoma" w:cs="Tahoma"/>
      <w:sz w:val="16"/>
      <w:szCs w:val="16"/>
      <w:lang w:eastAsia="fr-CA"/>
    </w:rPr>
  </w:style>
  <w:style w:type="paragraph" w:styleId="Pieddepage">
    <w:name w:val="footer"/>
    <w:basedOn w:val="Normal"/>
    <w:link w:val="PieddepageCar"/>
    <w:uiPriority w:val="99"/>
    <w:semiHidden/>
    <w:unhideWhenUsed/>
    <w:rsid w:val="00A43C63"/>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A43C63"/>
    <w:rPr>
      <w:rFonts w:eastAsiaTheme="minorEastAsia"/>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3C63"/>
    <w:pPr>
      <w:tabs>
        <w:tab w:val="center" w:pos="4320"/>
        <w:tab w:val="right" w:pos="8640"/>
      </w:tabs>
      <w:spacing w:after="0" w:line="240" w:lineRule="auto"/>
    </w:pPr>
  </w:style>
  <w:style w:type="character" w:customStyle="1" w:styleId="En-tteCar">
    <w:name w:val="En-tête Car"/>
    <w:basedOn w:val="Policepardfaut"/>
    <w:link w:val="En-tte"/>
    <w:uiPriority w:val="99"/>
    <w:rsid w:val="00A43C63"/>
    <w:rPr>
      <w:rFonts w:eastAsiaTheme="minorEastAsia"/>
      <w:lang w:eastAsia="fr-CA"/>
    </w:rPr>
  </w:style>
  <w:style w:type="paragraph" w:styleId="NormalWeb">
    <w:name w:val="Normal (Web)"/>
    <w:basedOn w:val="Normal"/>
    <w:uiPriority w:val="99"/>
    <w:semiHidden/>
    <w:unhideWhenUsed/>
    <w:rsid w:val="00A43C63"/>
    <w:pPr>
      <w:spacing w:after="0" w:line="240" w:lineRule="auto"/>
    </w:pPr>
    <w:rPr>
      <w:rFonts w:ascii="Times New Roman" w:eastAsia="Times New Roman" w:hAnsi="Times New Roman" w:cs="Times New Roman"/>
      <w:sz w:val="24"/>
      <w:szCs w:val="24"/>
    </w:rPr>
  </w:style>
  <w:style w:type="paragraph" w:styleId="Sansinterligne">
    <w:name w:val="No Spacing"/>
    <w:uiPriority w:val="1"/>
    <w:qFormat/>
    <w:rsid w:val="00A43C63"/>
    <w:pPr>
      <w:spacing w:after="0" w:line="240" w:lineRule="auto"/>
    </w:pPr>
  </w:style>
  <w:style w:type="paragraph" w:styleId="Textedebulles">
    <w:name w:val="Balloon Text"/>
    <w:basedOn w:val="Normal"/>
    <w:link w:val="TextedebullesCar"/>
    <w:uiPriority w:val="99"/>
    <w:semiHidden/>
    <w:unhideWhenUsed/>
    <w:rsid w:val="00A43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C63"/>
    <w:rPr>
      <w:rFonts w:ascii="Tahoma" w:eastAsiaTheme="minorEastAsia" w:hAnsi="Tahoma" w:cs="Tahoma"/>
      <w:sz w:val="16"/>
      <w:szCs w:val="16"/>
      <w:lang w:eastAsia="fr-CA"/>
    </w:rPr>
  </w:style>
  <w:style w:type="paragraph" w:styleId="Pieddepage">
    <w:name w:val="footer"/>
    <w:basedOn w:val="Normal"/>
    <w:link w:val="PieddepageCar"/>
    <w:uiPriority w:val="99"/>
    <w:semiHidden/>
    <w:unhideWhenUsed/>
    <w:rsid w:val="00A43C63"/>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A43C63"/>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AEC47-18F6-4558-9AD5-C463AD36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6369</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boulasyl</dc:creator>
  <cp:lastModifiedBy>Fournier, Benoit (DSF-S)</cp:lastModifiedBy>
  <cp:revision>2</cp:revision>
  <dcterms:created xsi:type="dcterms:W3CDTF">2015-08-28T12:49:00Z</dcterms:created>
  <dcterms:modified xsi:type="dcterms:W3CDTF">2015-08-28T12:49:00Z</dcterms:modified>
</cp:coreProperties>
</file>